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B6" w:rsidRPr="006848B6" w:rsidRDefault="006848B6" w:rsidP="006848B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6848B6" w:rsidRPr="006848B6" w:rsidRDefault="006848B6" w:rsidP="006848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6848B6">
        <w:rPr>
          <w:rFonts w:ascii="Times New Roman" w:hAnsi="Times New Roman"/>
          <w:sz w:val="28"/>
          <w:szCs w:val="28"/>
          <w:lang w:val="kk-KZ"/>
        </w:rPr>
        <w:t>«</w:t>
      </w:r>
      <w:r w:rsidRPr="006848B6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Қонақ үй шаруашылығындағы клинингтік технологиялар</w:t>
      </w:r>
      <w:r w:rsidRPr="006848B6">
        <w:rPr>
          <w:rFonts w:ascii="Times New Roman" w:hAnsi="Times New Roman"/>
          <w:sz w:val="28"/>
          <w:szCs w:val="28"/>
          <w:lang w:val="kk-KZ"/>
        </w:rPr>
        <w:t>» пәнінің</w:t>
      </w:r>
    </w:p>
    <w:p w:rsidR="006848B6" w:rsidRPr="006848B6" w:rsidRDefault="006848B6" w:rsidP="006848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6848B6">
        <w:rPr>
          <w:rFonts w:ascii="Times New Roman" w:hAnsi="Times New Roman"/>
          <w:sz w:val="28"/>
          <w:szCs w:val="28"/>
          <w:lang w:val="kk-KZ"/>
        </w:rPr>
        <w:t>оқу-әдістемелік қамтамасыз етілу картасы</w:t>
      </w:r>
    </w:p>
    <w:p w:rsidR="006848B6" w:rsidRPr="006848B6" w:rsidRDefault="006848B6" w:rsidP="006848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6848B6" w:rsidRPr="006848B6" w:rsidTr="003D1DFE">
        <w:trPr>
          <w:trHeight w:val="1390"/>
        </w:trPr>
        <w:tc>
          <w:tcPr>
            <w:tcW w:w="432" w:type="dxa"/>
            <w:vMerge w:val="restart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63" w:type="dxa"/>
            <w:vMerge w:val="restart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Пәнді оқитын студенттер саны (ұсынылған қабылдау)</w:t>
            </w:r>
          </w:p>
        </w:tc>
        <w:tc>
          <w:tcPr>
            <w:tcW w:w="2552" w:type="dxa"/>
            <w:gridSpan w:val="3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Әл-Фараби атындағы ҚазҰУ кітапханасындағы саны</w:t>
            </w:r>
          </w:p>
        </w:tc>
      </w:tr>
      <w:tr w:rsidR="006848B6" w:rsidRPr="006848B6" w:rsidTr="003D1DFE">
        <w:tc>
          <w:tcPr>
            <w:tcW w:w="432" w:type="dxa"/>
            <w:vMerge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063" w:type="dxa"/>
            <w:vMerge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каз</w:t>
            </w:r>
          </w:p>
        </w:tc>
        <w:tc>
          <w:tcPr>
            <w:tcW w:w="850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рус</w:t>
            </w: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англ</w:t>
            </w:r>
          </w:p>
        </w:tc>
      </w:tr>
      <w:tr w:rsidR="006848B6" w:rsidRPr="006848B6" w:rsidTr="003D1DFE">
        <w:tc>
          <w:tcPr>
            <w:tcW w:w="432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063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әдебиет (атауы, жариялым жылы, авторлар)</w:t>
            </w:r>
          </w:p>
        </w:tc>
        <w:tc>
          <w:tcPr>
            <w:tcW w:w="1559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48B6" w:rsidRPr="006848B6" w:rsidTr="003D1DFE">
        <w:tc>
          <w:tcPr>
            <w:tcW w:w="432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63" w:type="dxa"/>
          </w:tcPr>
          <w:p w:rsidR="006848B6" w:rsidRPr="006848B6" w:rsidRDefault="006848B6" w:rsidP="006848B6">
            <w:pPr>
              <w:spacing w:after="0" w:line="240" w:lineRule="auto"/>
              <w:ind w:left="-6" w:firstLine="14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Негізгі әдебиеттер:</w:t>
            </w:r>
          </w:p>
        </w:tc>
        <w:tc>
          <w:tcPr>
            <w:tcW w:w="1559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48B6" w:rsidRPr="006848B6" w:rsidTr="003D1DFE">
        <w:tc>
          <w:tcPr>
            <w:tcW w:w="432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63" w:type="dxa"/>
          </w:tcPr>
          <w:p w:rsidR="006848B6" w:rsidRPr="00A5342E" w:rsidRDefault="006848B6" w:rsidP="00A5342E">
            <w:pPr>
              <w:pStyle w:val="a5"/>
              <w:widowControl w:val="0"/>
              <w:tabs>
                <w:tab w:val="left" w:pos="289"/>
                <w:tab w:val="left" w:pos="468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A5342E">
              <w:rPr>
                <w:rFonts w:ascii="Times New Roman" w:hAnsi="Times New Roman"/>
                <w:sz w:val="28"/>
                <w:szCs w:val="20"/>
              </w:rPr>
              <w:t>Баяндинова</w:t>
            </w:r>
            <w:proofErr w:type="spellEnd"/>
            <w:r w:rsidRPr="00A5342E">
              <w:rPr>
                <w:rFonts w:ascii="Times New Roman" w:hAnsi="Times New Roman"/>
                <w:sz w:val="28"/>
                <w:szCs w:val="20"/>
              </w:rPr>
              <w:t xml:space="preserve">, </w:t>
            </w:r>
            <w:proofErr w:type="spellStart"/>
            <w:r w:rsidRPr="00A5342E">
              <w:rPr>
                <w:rFonts w:ascii="Times New Roman" w:hAnsi="Times New Roman"/>
                <w:sz w:val="28"/>
                <w:szCs w:val="20"/>
              </w:rPr>
              <w:t>А.М.Планирование</w:t>
            </w:r>
            <w:proofErr w:type="spellEnd"/>
            <w:r w:rsidRPr="00A5342E">
              <w:rPr>
                <w:rFonts w:ascii="Times New Roman" w:hAnsi="Times New Roman"/>
                <w:sz w:val="28"/>
                <w:szCs w:val="20"/>
              </w:rPr>
              <w:t xml:space="preserve"> и организация туристского бизнеса [Текст] / А. М. </w:t>
            </w:r>
            <w:proofErr w:type="spellStart"/>
            <w:r w:rsidRPr="00A5342E">
              <w:rPr>
                <w:rFonts w:ascii="Times New Roman" w:hAnsi="Times New Roman"/>
                <w:sz w:val="28"/>
                <w:szCs w:val="20"/>
              </w:rPr>
              <w:t>Баяндинова</w:t>
            </w:r>
            <w:proofErr w:type="spellEnd"/>
            <w:r w:rsidRPr="00A5342E">
              <w:rPr>
                <w:rFonts w:ascii="Times New Roman" w:hAnsi="Times New Roman"/>
                <w:sz w:val="28"/>
                <w:szCs w:val="20"/>
              </w:rPr>
              <w:t xml:space="preserve">, А.С. </w:t>
            </w:r>
            <w:proofErr w:type="spellStart"/>
            <w:r w:rsidRPr="00A5342E">
              <w:rPr>
                <w:rFonts w:ascii="Times New Roman" w:hAnsi="Times New Roman"/>
                <w:sz w:val="28"/>
                <w:szCs w:val="20"/>
              </w:rPr>
              <w:t>Шаимова</w:t>
            </w:r>
            <w:proofErr w:type="spellEnd"/>
            <w:r w:rsidRPr="00A5342E">
              <w:rPr>
                <w:rFonts w:ascii="Times New Roman" w:hAnsi="Times New Roman"/>
                <w:sz w:val="28"/>
                <w:szCs w:val="20"/>
              </w:rPr>
              <w:t>. - Алматы</w:t>
            </w:r>
            <w:proofErr w:type="gramStart"/>
            <w:r w:rsidRPr="00A5342E">
              <w:rPr>
                <w:rFonts w:ascii="Times New Roman" w:hAnsi="Times New Roman"/>
                <w:sz w:val="28"/>
                <w:szCs w:val="20"/>
              </w:rPr>
              <w:t xml:space="preserve"> :</w:t>
            </w:r>
            <w:proofErr w:type="gramEnd"/>
            <w:r w:rsidRPr="00A5342E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proofErr w:type="spellStart"/>
            <w:r w:rsidRPr="00A5342E">
              <w:rPr>
                <w:rFonts w:ascii="Times New Roman" w:hAnsi="Times New Roman"/>
                <w:sz w:val="28"/>
                <w:szCs w:val="20"/>
              </w:rPr>
              <w:t>Эверо</w:t>
            </w:r>
            <w:proofErr w:type="spellEnd"/>
            <w:r w:rsidRPr="00A5342E">
              <w:rPr>
                <w:rFonts w:ascii="Times New Roman" w:hAnsi="Times New Roman"/>
                <w:sz w:val="28"/>
                <w:szCs w:val="20"/>
              </w:rPr>
              <w:t xml:space="preserve">, 2020. - 208 с </w:t>
            </w:r>
          </w:p>
        </w:tc>
        <w:tc>
          <w:tcPr>
            <w:tcW w:w="1559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  <w:r w:rsidRPr="006848B6">
              <w:rPr>
                <w:rFonts w:ascii="Times New Roman" w:hAnsi="Times New Roman"/>
                <w:sz w:val="28"/>
                <w:szCs w:val="28"/>
                <w:lang w:val="kk-KZ" w:eastAsia="ko-KR"/>
              </w:rPr>
              <w:t>10</w:t>
            </w: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6848B6" w:rsidRPr="006848B6" w:rsidTr="003D1DFE">
        <w:tc>
          <w:tcPr>
            <w:tcW w:w="432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63" w:type="dxa"/>
          </w:tcPr>
          <w:p w:rsidR="006848B6" w:rsidRPr="006848B6" w:rsidRDefault="006848B6" w:rsidP="006848B6">
            <w:pPr>
              <w:pStyle w:val="Default"/>
              <w:tabs>
                <w:tab w:val="left" w:pos="284"/>
              </w:tabs>
              <w:jc w:val="both"/>
              <w:rPr>
                <w:sz w:val="28"/>
                <w:szCs w:val="28"/>
                <w:lang w:val="kk-KZ"/>
              </w:rPr>
            </w:pPr>
            <w:r w:rsidRPr="006848B6">
              <w:rPr>
                <w:sz w:val="28"/>
                <w:szCs w:val="28"/>
                <w:lang w:val="kk-KZ"/>
              </w:rPr>
              <w:t>Жангуттина Г.О., Ақтымбаева А.С., Кожахметова Н.С, Сарсебаева А.М. Мейрамхана ісі және мейманхана бизнесіндегі брондау және резервілеу.- АТУ, 2018.-55 с.</w:t>
            </w:r>
          </w:p>
        </w:tc>
        <w:tc>
          <w:tcPr>
            <w:tcW w:w="1559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48B6" w:rsidRPr="006848B6" w:rsidTr="003D1DFE">
        <w:tc>
          <w:tcPr>
            <w:tcW w:w="432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063" w:type="dxa"/>
          </w:tcPr>
          <w:p w:rsidR="006848B6" w:rsidRPr="006848B6" w:rsidRDefault="006848B6" w:rsidP="00684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6848B6">
              <w:rPr>
                <w:rFonts w:ascii="Times New Roman" w:hAnsi="Times New Roman"/>
                <w:b/>
                <w:sz w:val="28"/>
                <w:szCs w:val="28"/>
              </w:rPr>
              <w:t>Интернет-ресурстар</w:t>
            </w:r>
            <w:proofErr w:type="spellEnd"/>
            <w:r w:rsidRPr="006848B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48B6" w:rsidRPr="006848B6" w:rsidTr="003D1DFE">
        <w:tc>
          <w:tcPr>
            <w:tcW w:w="432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48B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63" w:type="dxa"/>
          </w:tcPr>
          <w:p w:rsidR="006848B6" w:rsidRPr="006848B6" w:rsidRDefault="006848B6" w:rsidP="006848B6">
            <w:pPr>
              <w:tabs>
                <w:tab w:val="left" w:pos="927"/>
              </w:tabs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</w:pPr>
            <w:r w:rsidRPr="006848B6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6848B6"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 </w:instrText>
            </w:r>
            <w:r w:rsidRPr="006848B6">
              <w:rPr>
                <w:rFonts w:ascii="Times New Roman" w:hAnsi="Times New Roman"/>
                <w:sz w:val="28"/>
                <w:szCs w:val="28"/>
              </w:rPr>
              <w:instrText>HYPERLINK</w:instrText>
            </w:r>
            <w:r w:rsidRPr="006848B6"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 "</w:instrText>
            </w:r>
            <w:r w:rsidRPr="006848B6">
              <w:rPr>
                <w:rFonts w:ascii="Times New Roman" w:hAnsi="Times New Roman"/>
                <w:sz w:val="28"/>
                <w:szCs w:val="28"/>
              </w:rPr>
              <w:instrText>http</w:instrText>
            </w:r>
            <w:r w:rsidRPr="006848B6">
              <w:rPr>
                <w:rFonts w:ascii="Times New Roman" w:hAnsi="Times New Roman"/>
                <w:sz w:val="28"/>
                <w:szCs w:val="28"/>
                <w:lang w:val="ru-RU"/>
              </w:rPr>
              <w:instrText>://</w:instrText>
            </w:r>
            <w:r w:rsidRPr="006848B6">
              <w:rPr>
                <w:rFonts w:ascii="Times New Roman" w:hAnsi="Times New Roman"/>
                <w:sz w:val="28"/>
                <w:szCs w:val="28"/>
              </w:rPr>
              <w:instrText>www</w:instrText>
            </w:r>
            <w:r w:rsidRPr="006848B6">
              <w:rPr>
                <w:rFonts w:ascii="Times New Roman" w:hAnsi="Times New Roman"/>
                <w:sz w:val="28"/>
                <w:szCs w:val="28"/>
                <w:lang w:val="ru-RU"/>
              </w:rPr>
              <w:instrText>.</w:instrText>
            </w:r>
            <w:r w:rsidRPr="006848B6">
              <w:rPr>
                <w:rFonts w:ascii="Times New Roman" w:hAnsi="Times New Roman"/>
                <w:sz w:val="28"/>
                <w:szCs w:val="28"/>
              </w:rPr>
              <w:instrText>dataplus</w:instrText>
            </w:r>
            <w:r w:rsidRPr="006848B6">
              <w:rPr>
                <w:rFonts w:ascii="Times New Roman" w:hAnsi="Times New Roman"/>
                <w:sz w:val="28"/>
                <w:szCs w:val="28"/>
                <w:lang w:val="ru-RU"/>
              </w:rPr>
              <w:instrText>.</w:instrText>
            </w:r>
            <w:r w:rsidRPr="006848B6">
              <w:rPr>
                <w:rFonts w:ascii="Times New Roman" w:hAnsi="Times New Roman"/>
                <w:sz w:val="28"/>
                <w:szCs w:val="28"/>
              </w:rPr>
              <w:instrText>ru</w:instrText>
            </w:r>
            <w:r w:rsidRPr="006848B6">
              <w:rPr>
                <w:rFonts w:ascii="Times New Roman" w:hAnsi="Times New Roman"/>
                <w:sz w:val="28"/>
                <w:szCs w:val="28"/>
                <w:lang w:val="ru-RU"/>
              </w:rPr>
              <w:instrText>/</w:instrText>
            </w:r>
            <w:r w:rsidRPr="006848B6">
              <w:rPr>
                <w:rFonts w:ascii="Times New Roman" w:hAnsi="Times New Roman"/>
                <w:sz w:val="28"/>
                <w:szCs w:val="28"/>
              </w:rPr>
              <w:instrText>Industries</w:instrText>
            </w:r>
            <w:r w:rsidRPr="006848B6">
              <w:rPr>
                <w:rFonts w:ascii="Times New Roman" w:hAnsi="Times New Roman"/>
                <w:sz w:val="28"/>
                <w:szCs w:val="28"/>
                <w:lang w:val="ru-RU"/>
              </w:rPr>
              <w:instrText>/2</w:instrText>
            </w:r>
            <w:r w:rsidRPr="006848B6">
              <w:rPr>
                <w:rFonts w:ascii="Times New Roman" w:hAnsi="Times New Roman"/>
                <w:sz w:val="28"/>
                <w:szCs w:val="28"/>
              </w:rPr>
              <w:instrText>MVD</w:instrText>
            </w:r>
            <w:r w:rsidRPr="006848B6">
              <w:rPr>
                <w:rFonts w:ascii="Times New Roman" w:hAnsi="Times New Roman"/>
                <w:sz w:val="28"/>
                <w:szCs w:val="28"/>
                <w:lang w:val="ru-RU"/>
              </w:rPr>
              <w:instrText>/6_</w:instrText>
            </w:r>
            <w:r w:rsidRPr="006848B6">
              <w:rPr>
                <w:rFonts w:ascii="Times New Roman" w:hAnsi="Times New Roman"/>
                <w:sz w:val="28"/>
                <w:szCs w:val="28"/>
              </w:rPr>
              <w:instrText>Bashkor</w:instrText>
            </w:r>
            <w:r w:rsidRPr="006848B6">
              <w:rPr>
                <w:rFonts w:ascii="Times New Roman" w:hAnsi="Times New Roman"/>
                <w:sz w:val="28"/>
                <w:szCs w:val="28"/>
                <w:lang w:val="ru-RU"/>
              </w:rPr>
              <w:instrText>.</w:instrText>
            </w:r>
            <w:r w:rsidRPr="006848B6">
              <w:rPr>
                <w:rFonts w:ascii="Times New Roman" w:hAnsi="Times New Roman"/>
                <w:sz w:val="28"/>
                <w:szCs w:val="28"/>
              </w:rPr>
              <w:instrText>htm</w:instrText>
            </w:r>
            <w:r w:rsidRPr="006848B6"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" </w:instrText>
            </w:r>
            <w:r w:rsidRPr="006848B6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6848B6">
              <w:rPr>
                <w:rStyle w:val="a4"/>
                <w:rFonts w:ascii="Times New Roman" w:hAnsi="Times New Roman"/>
                <w:sz w:val="28"/>
                <w:szCs w:val="28"/>
              </w:rPr>
              <w:t>http</w:t>
            </w:r>
            <w:r w:rsidRPr="006848B6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t>://</w:t>
            </w:r>
            <w:r w:rsidRPr="006848B6">
              <w:rPr>
                <w:rStyle w:val="a4"/>
                <w:rFonts w:ascii="Times New Roman" w:hAnsi="Times New Roman"/>
                <w:sz w:val="28"/>
                <w:szCs w:val="28"/>
              </w:rPr>
              <w:t>www</w:t>
            </w:r>
            <w:r w:rsidRPr="006848B6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spellStart"/>
            <w:r w:rsidRPr="006848B6">
              <w:rPr>
                <w:rStyle w:val="a4"/>
                <w:rFonts w:ascii="Times New Roman" w:hAnsi="Times New Roman"/>
                <w:sz w:val="28"/>
                <w:szCs w:val="28"/>
              </w:rPr>
              <w:t>dataplus</w:t>
            </w:r>
            <w:proofErr w:type="spellEnd"/>
            <w:r w:rsidRPr="006848B6">
              <w:rPr>
                <w:rStyle w:val="a4"/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spellStart"/>
            <w:r w:rsidRPr="006848B6">
              <w:rPr>
                <w:rStyle w:val="a4"/>
                <w:rFonts w:ascii="Times New Roman" w:hAnsi="Times New Roman"/>
                <w:sz w:val="28"/>
                <w:szCs w:val="28"/>
              </w:rPr>
              <w:t>ru</w:t>
            </w:r>
            <w:proofErr w:type="spellEnd"/>
            <w:r w:rsidRPr="006848B6">
              <w:rPr>
                <w:rStyle w:val="a4"/>
                <w:rFonts w:ascii="Times New Roman" w:hAnsi="Times New Roman"/>
                <w:sz w:val="28"/>
                <w:szCs w:val="28"/>
              </w:rPr>
              <w:fldChar w:fldCharType="end"/>
            </w:r>
            <w:r w:rsidRPr="006848B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сайт компании Дата+ которое занимается </w:t>
            </w:r>
            <w:r w:rsidRPr="006848B6"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  <w:t xml:space="preserve">распространением географических информационных систем (ГИС) от мировых лидеров - компаний </w:t>
            </w:r>
            <w:r w:rsidRPr="006848B6">
              <w:rPr>
                <w:rFonts w:ascii="Times New Roman" w:hAnsi="Times New Roman"/>
                <w:color w:val="333333"/>
                <w:sz w:val="28"/>
                <w:szCs w:val="28"/>
              </w:rPr>
              <w:t>ESRI</w:t>
            </w:r>
            <w:r w:rsidRPr="006848B6"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  <w:t xml:space="preserve"> и </w:t>
            </w:r>
            <w:r w:rsidRPr="006848B6">
              <w:rPr>
                <w:rFonts w:ascii="Times New Roman" w:hAnsi="Times New Roman"/>
                <w:color w:val="333333"/>
                <w:sz w:val="28"/>
                <w:szCs w:val="28"/>
              </w:rPr>
              <w:t>ERDAS</w:t>
            </w:r>
            <w:r w:rsidRPr="006848B6"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  <w:t>. Техническая поддержка, обучение, консалтинг, выполнение комплексных проектных работ на основе ГИС-технологий.</w:t>
            </w:r>
          </w:p>
          <w:p w:rsidR="006848B6" w:rsidRPr="006848B6" w:rsidRDefault="006848B6" w:rsidP="006848B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48B6" w:rsidRPr="006848B6" w:rsidTr="003D1DFE">
        <w:tc>
          <w:tcPr>
            <w:tcW w:w="432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63" w:type="dxa"/>
          </w:tcPr>
          <w:p w:rsidR="006848B6" w:rsidRPr="006848B6" w:rsidRDefault="006848B6" w:rsidP="006848B6">
            <w:pPr>
              <w:tabs>
                <w:tab w:val="left" w:pos="927"/>
              </w:tabs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848B6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http</w:t>
            </w:r>
            <w:r w:rsidRPr="006848B6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  <w:t>://</w:t>
            </w:r>
            <w:r w:rsidRPr="006848B6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www</w:t>
            </w:r>
            <w:r w:rsidRPr="006848B6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  <w:t>.</w:t>
            </w:r>
            <w:hyperlink r:id="rId5" w:history="1">
              <w:proofErr w:type="spellStart"/>
              <w:proofErr w:type="gramStart"/>
              <w:r w:rsidRPr="006848B6">
                <w:rPr>
                  <w:rStyle w:val="a4"/>
                  <w:rFonts w:ascii="Times New Roman" w:hAnsi="Times New Roman"/>
                  <w:sz w:val="28"/>
                  <w:szCs w:val="28"/>
                </w:rPr>
                <w:t>google</w:t>
              </w:r>
              <w:proofErr w:type="spellEnd"/>
              <w:proofErr w:type="gramEnd"/>
            </w:hyperlink>
            <w:r w:rsidRPr="006848B6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  <w:t>.</w:t>
            </w:r>
            <w:proofErr w:type="spellStart"/>
            <w:r w:rsidRPr="006848B6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kz</w:t>
            </w:r>
            <w:proofErr w:type="spellEnd"/>
            <w:r w:rsidRPr="006848B6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  <w:t xml:space="preserve">  </w:t>
            </w:r>
            <w:r w:rsidRPr="006848B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сайт где можно найти материалы про геоинформационных  систем. </w:t>
            </w:r>
            <w:proofErr w:type="spellStart"/>
            <w:r w:rsidRPr="006848B6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  <w:proofErr w:type="spellEnd"/>
            <w:r w:rsidRPr="006848B6">
              <w:rPr>
                <w:rFonts w:ascii="Times New Roman" w:hAnsi="Times New Roman"/>
                <w:sz w:val="28"/>
                <w:szCs w:val="28"/>
              </w:rPr>
              <w:t xml:space="preserve"> ГИС </w:t>
            </w:r>
            <w:proofErr w:type="spellStart"/>
            <w:r w:rsidRPr="006848B6">
              <w:rPr>
                <w:rFonts w:ascii="Times New Roman" w:hAnsi="Times New Roman"/>
                <w:sz w:val="28"/>
                <w:szCs w:val="28"/>
              </w:rPr>
              <w:t>технологии</w:t>
            </w:r>
            <w:proofErr w:type="spellEnd"/>
            <w:r w:rsidRPr="006848B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848B6">
              <w:rPr>
                <w:rFonts w:ascii="Times New Roman" w:hAnsi="Times New Roman"/>
                <w:sz w:val="28"/>
                <w:szCs w:val="28"/>
              </w:rPr>
              <w:t>социально-экономической</w:t>
            </w:r>
            <w:proofErr w:type="spellEnd"/>
            <w:r w:rsidRPr="0068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8B6">
              <w:rPr>
                <w:rFonts w:ascii="Times New Roman" w:hAnsi="Times New Roman"/>
                <w:sz w:val="28"/>
                <w:szCs w:val="28"/>
              </w:rPr>
              <w:t>географии</w:t>
            </w:r>
            <w:proofErr w:type="spellEnd"/>
          </w:p>
          <w:p w:rsidR="006848B6" w:rsidRPr="006848B6" w:rsidRDefault="006848B6" w:rsidP="00684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6848B6" w:rsidRPr="006848B6" w:rsidRDefault="006848B6" w:rsidP="00684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6848B6" w:rsidRPr="006848B6" w:rsidRDefault="006848B6" w:rsidP="006848B6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</w:p>
    <w:p w:rsidR="006848B6" w:rsidRPr="006848B6" w:rsidRDefault="006848B6" w:rsidP="006848B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47BEE" w:rsidRPr="00A5342E" w:rsidRDefault="00747BEE" w:rsidP="006848B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747BEE" w:rsidRPr="00A5342E" w:rsidSect="00BB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57082"/>
    <w:multiLevelType w:val="hybridMultilevel"/>
    <w:tmpl w:val="EBEC56F2"/>
    <w:lvl w:ilvl="0" w:tplc="2809000F">
      <w:start w:val="1"/>
      <w:numFmt w:val="decimal"/>
      <w:lvlText w:val="%1.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7C3"/>
    <w:rsid w:val="0009113F"/>
    <w:rsid w:val="00197746"/>
    <w:rsid w:val="00607B46"/>
    <w:rsid w:val="006848B6"/>
    <w:rsid w:val="00747BEE"/>
    <w:rsid w:val="00A27183"/>
    <w:rsid w:val="00A5342E"/>
    <w:rsid w:val="00AB27C3"/>
    <w:rsid w:val="00BC77F6"/>
    <w:rsid w:val="00CD2648"/>
    <w:rsid w:val="00F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6848B6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6848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4">
    <w:name w:val="Hyperlink"/>
    <w:rsid w:val="006848B6"/>
    <w:rPr>
      <w:color w:val="0000FF"/>
      <w:u w:val="singl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6848B6"/>
    <w:pPr>
      <w:ind w:left="720"/>
      <w:contextualSpacing/>
    </w:pPr>
    <w:rPr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6848B6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kz/search?hl=kk&amp;source=hp&amp;q=&#1043;&#1080;&#1089;+&#1074;+&#1089;&#1086;&#1094;&#1080;&#1072;&#1083;&#1100;&#1085;&#1086;-&#1101;&#1082;&#1086;&#1085;&#1086;&#1084;&#1080;&#1095;&#1077;&#1089;&#1082;&#1086;&#1081;+&#1075;&#1077;&#1086;&#1075;&#1088;&#1072;&#1092;&#1080;%25D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2022-2023%20&#1091;&#1095;.&#1075;&#1086;&#1076;\&#1059;&#1052;&#1050;&#1044;\&#1050;&#1083;&#1080;&#1085;&#1080;&#1075;&#1086;&#1074;&#1072;&#1103;%20&#1090;&#1077;&#1093;&#1085;&#1086;&#1083;&#1086;&#1075;&#1080;&#1103;\&#1054;&#1179;&#1091;%20&#1241;&#1076;&#1110;&#1089;&#1090;&#1077;&#1084;&#1077;&#1083;&#1110;&#1082;%20&#1179;&#1072;&#1084;&#1090;&#1072;&#1084;&#1072;&#1089;&#1099;&#1079;%20&#1077;&#1090;&#1110;&#1083;&#1091;&#111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Оқу әдістемелік қамтамасыз етілуі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Links>
    <vt:vector size="12" baseType="variant">
      <vt:variant>
        <vt:i4>68813886</vt:i4>
      </vt:variant>
      <vt:variant>
        <vt:i4>3</vt:i4>
      </vt:variant>
      <vt:variant>
        <vt:i4>0</vt:i4>
      </vt:variant>
      <vt:variant>
        <vt:i4>5</vt:i4>
      </vt:variant>
      <vt:variant>
        <vt:lpwstr>http://www.google.kz/search?hl=kk&amp;source=hp&amp;q=Гис+в+социально-экономической+географи%25D</vt:lpwstr>
      </vt:variant>
      <vt:variant>
        <vt:lpwstr/>
      </vt:variant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http://www.dataplus.ru/Industries/2MVD/6_Bashkor.htm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Гулнар Орынбасарова</dc:creator>
  <cp:keywords/>
  <dc:description/>
  <cp:lastModifiedBy>Гулнар Орынбасарова</cp:lastModifiedBy>
  <cp:revision>1</cp:revision>
  <dcterms:created xsi:type="dcterms:W3CDTF">2022-11-01T12:19:00Z</dcterms:created>
  <dcterms:modified xsi:type="dcterms:W3CDTF">2022-11-01T12:19:00Z</dcterms:modified>
</cp:coreProperties>
</file>